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17" w:rsidRPr="0008364A" w:rsidRDefault="002C0D8E" w:rsidP="001F70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 xml:space="preserve">1:3 </w:t>
      </w:r>
      <w:r w:rsidR="001F7017" w:rsidRPr="0008364A">
        <w:rPr>
          <w:rFonts w:ascii="Times New Roman" w:hAnsi="Times New Roman" w:cs="Times New Roman"/>
          <w:b/>
          <w:sz w:val="24"/>
          <w:szCs w:val="24"/>
        </w:rPr>
        <w:t xml:space="preserve">Business </w:t>
      </w:r>
      <w:r w:rsidR="005E7236" w:rsidRPr="0008364A">
        <w:rPr>
          <w:rFonts w:ascii="Times New Roman" w:hAnsi="Times New Roman" w:cs="Times New Roman"/>
          <w:b/>
          <w:sz w:val="24"/>
          <w:szCs w:val="24"/>
        </w:rPr>
        <w:t>Ec</w:t>
      </w:r>
      <w:r w:rsidR="001F7017" w:rsidRPr="0008364A">
        <w:rPr>
          <w:rFonts w:ascii="Times New Roman" w:hAnsi="Times New Roman" w:cs="Times New Roman"/>
          <w:b/>
          <w:sz w:val="24"/>
          <w:szCs w:val="24"/>
        </w:rPr>
        <w:t>onomics</w:t>
      </w:r>
    </w:p>
    <w:p w:rsidR="001F7017" w:rsidRPr="0008364A" w:rsidRDefault="001F7017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Objective</w:t>
      </w:r>
      <w:r w:rsidR="00165E05">
        <w:rPr>
          <w:rFonts w:ascii="Times New Roman" w:hAnsi="Times New Roman" w:cs="Times New Roman"/>
          <w:b/>
          <w:sz w:val="24"/>
          <w:szCs w:val="24"/>
        </w:rPr>
        <w:t>s</w:t>
      </w:r>
      <w:r w:rsidRPr="0008364A">
        <w:rPr>
          <w:rFonts w:ascii="Times New Roman" w:hAnsi="Times New Roman" w:cs="Times New Roman"/>
          <w:b/>
          <w:sz w:val="24"/>
          <w:szCs w:val="24"/>
        </w:rPr>
        <w:t>:</w:t>
      </w:r>
    </w:p>
    <w:p w:rsidR="00BF26B0" w:rsidRPr="0008364A" w:rsidRDefault="00BF26B0" w:rsidP="00BF26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 xml:space="preserve">To familiarize the students with the basic concept of microeconomics. </w:t>
      </w:r>
    </w:p>
    <w:p w:rsidR="00BF26B0" w:rsidRPr="0008364A" w:rsidRDefault="00BF26B0" w:rsidP="00BF26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 xml:space="preserve">2. To make student understand the demand and supply analysis in business applications </w:t>
      </w:r>
    </w:p>
    <w:p w:rsidR="00BF26B0" w:rsidRPr="0008364A" w:rsidRDefault="00BF26B0" w:rsidP="00BF26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 xml:space="preserve">3. To familiarise students with the production and cost structure under different stages of production. </w:t>
      </w:r>
    </w:p>
    <w:p w:rsidR="00BF26B0" w:rsidRPr="0008364A" w:rsidRDefault="00BF26B0" w:rsidP="00BF26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 xml:space="preserve">4. To understand the pricing and output decisions under various market structure. </w:t>
      </w:r>
    </w:p>
    <w:p w:rsidR="00BF26B0" w:rsidRPr="0008364A" w:rsidRDefault="00BF26B0" w:rsidP="00BF26B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5. To help students understand and apply the various decision tools to understand the market structure.</w:t>
      </w:r>
    </w:p>
    <w:p w:rsidR="00C869DC" w:rsidRPr="0008364A" w:rsidRDefault="002C0D8E" w:rsidP="002C0D8E">
      <w:pPr>
        <w:tabs>
          <w:tab w:val="left" w:pos="180"/>
          <w:tab w:val="left" w:pos="1481"/>
        </w:tabs>
        <w:spacing w:before="80"/>
        <w:ind w:left="270"/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Expected</w:t>
      </w:r>
      <w:r w:rsidR="00C869DC" w:rsidRPr="0008364A">
        <w:rPr>
          <w:rFonts w:ascii="Times New Roman" w:hAnsi="Times New Roman" w:cs="Times New Roman"/>
          <w:b/>
          <w:sz w:val="24"/>
          <w:szCs w:val="24"/>
        </w:rPr>
        <w:t xml:space="preserve"> Outcomes</w:t>
      </w:r>
    </w:p>
    <w:p w:rsidR="001F7017" w:rsidRPr="0008364A" w:rsidRDefault="001F7017" w:rsidP="00C869D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 xml:space="preserve">To enable the students to </w:t>
      </w:r>
      <w:r w:rsidR="004C7E7E" w:rsidRPr="0008364A">
        <w:rPr>
          <w:rFonts w:ascii="Times New Roman" w:hAnsi="Times New Roman" w:cs="Times New Roman"/>
          <w:sz w:val="24"/>
          <w:szCs w:val="24"/>
        </w:rPr>
        <w:t>understand the</w:t>
      </w:r>
      <w:r w:rsidR="001063C0" w:rsidRPr="0008364A">
        <w:rPr>
          <w:rFonts w:ascii="Times New Roman" w:hAnsi="Times New Roman" w:cs="Times New Roman"/>
          <w:sz w:val="24"/>
          <w:szCs w:val="24"/>
        </w:rPr>
        <w:t xml:space="preserve"> </w:t>
      </w:r>
      <w:r w:rsidRPr="0008364A">
        <w:rPr>
          <w:rFonts w:ascii="Times New Roman" w:hAnsi="Times New Roman" w:cs="Times New Roman"/>
          <w:sz w:val="24"/>
          <w:szCs w:val="24"/>
        </w:rPr>
        <w:t>economic concepts into business applications</w:t>
      </w:r>
      <w:r w:rsidR="001063C0" w:rsidRPr="0008364A">
        <w:rPr>
          <w:rFonts w:ascii="Times New Roman" w:hAnsi="Times New Roman" w:cs="Times New Roman"/>
          <w:sz w:val="24"/>
          <w:szCs w:val="24"/>
        </w:rPr>
        <w:t>.</w:t>
      </w:r>
    </w:p>
    <w:p w:rsidR="00BF26B0" w:rsidRPr="0008364A" w:rsidRDefault="00BF26B0" w:rsidP="00C869D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Demonstrate an understanding of the concepts of scarcity and opportunity cost and the use of marginal analysis to evaluate trade-offs and make decisions</w:t>
      </w:r>
    </w:p>
    <w:p w:rsidR="00BF26B0" w:rsidRPr="0008364A" w:rsidRDefault="00BF26B0" w:rsidP="00C869D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Demonstrate an understanding of how markets work to allocate resources and the optimal individual decision-making that underlies market outcomes.</w:t>
      </w:r>
    </w:p>
    <w:p w:rsidR="00BF26B0" w:rsidRPr="0008364A" w:rsidRDefault="00BF26B0" w:rsidP="00C869DC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Identify various market structures and discuss their implications for resource allocation</w:t>
      </w:r>
    </w:p>
    <w:p w:rsidR="00BF26B0" w:rsidRPr="0008364A" w:rsidRDefault="00BF26B0" w:rsidP="000836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Explain the advantages and potential shortcomings of markets, discuss the conditions under which markets do and do not work well</w:t>
      </w:r>
    </w:p>
    <w:p w:rsidR="001F7017" w:rsidRPr="0008364A" w:rsidRDefault="001F7017" w:rsidP="0008364A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UNIT -1</w:t>
      </w:r>
      <w:r w:rsidR="0008364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8364A">
        <w:rPr>
          <w:rFonts w:ascii="Times New Roman" w:hAnsi="Times New Roman" w:cs="Times New Roman"/>
          <w:sz w:val="24"/>
          <w:szCs w:val="24"/>
        </w:rPr>
        <w:t>Introduction to</w:t>
      </w:r>
      <w:r w:rsidR="00052211" w:rsidRPr="0008364A">
        <w:rPr>
          <w:rFonts w:ascii="Times New Roman" w:hAnsi="Times New Roman" w:cs="Times New Roman"/>
          <w:sz w:val="24"/>
          <w:szCs w:val="24"/>
        </w:rPr>
        <w:t xml:space="preserve"> B</w:t>
      </w:r>
      <w:r w:rsidRPr="0008364A">
        <w:rPr>
          <w:rFonts w:ascii="Times New Roman" w:hAnsi="Times New Roman" w:cs="Times New Roman"/>
          <w:sz w:val="24"/>
          <w:szCs w:val="24"/>
        </w:rPr>
        <w:t>usiness economics- nature- scope of</w:t>
      </w:r>
      <w:r w:rsidR="00052211" w:rsidRPr="0008364A">
        <w:rPr>
          <w:rFonts w:ascii="Times New Roman" w:hAnsi="Times New Roman" w:cs="Times New Roman"/>
          <w:sz w:val="24"/>
          <w:szCs w:val="24"/>
        </w:rPr>
        <w:t xml:space="preserve"> B</w:t>
      </w:r>
      <w:r w:rsidRPr="0008364A">
        <w:rPr>
          <w:rFonts w:ascii="Times New Roman" w:hAnsi="Times New Roman" w:cs="Times New Roman"/>
          <w:sz w:val="24"/>
          <w:szCs w:val="24"/>
        </w:rPr>
        <w:t>usiness economics- relates with other sciences</w:t>
      </w:r>
      <w:r w:rsidR="005E7236" w:rsidRPr="0008364A">
        <w:rPr>
          <w:rFonts w:ascii="Times New Roman" w:hAnsi="Times New Roman" w:cs="Times New Roman"/>
          <w:sz w:val="24"/>
          <w:szCs w:val="24"/>
        </w:rPr>
        <w:t>,</w:t>
      </w:r>
      <w:r w:rsidRPr="0008364A">
        <w:rPr>
          <w:rFonts w:ascii="Times New Roman" w:hAnsi="Times New Roman" w:cs="Times New Roman"/>
          <w:sz w:val="24"/>
          <w:szCs w:val="24"/>
        </w:rPr>
        <w:t xml:space="preserve"> </w:t>
      </w:r>
      <w:r w:rsidR="00052211" w:rsidRPr="0008364A">
        <w:rPr>
          <w:rFonts w:ascii="Times New Roman" w:hAnsi="Times New Roman" w:cs="Times New Roman"/>
          <w:sz w:val="24"/>
          <w:szCs w:val="24"/>
        </w:rPr>
        <w:t>Ob</w:t>
      </w:r>
      <w:r w:rsidRPr="0008364A">
        <w:rPr>
          <w:rFonts w:ascii="Times New Roman" w:hAnsi="Times New Roman" w:cs="Times New Roman"/>
          <w:sz w:val="24"/>
          <w:szCs w:val="24"/>
        </w:rPr>
        <w:t>jectives of the firm.</w:t>
      </w:r>
    </w:p>
    <w:p w:rsidR="00A05FCB" w:rsidRPr="0008364A" w:rsidRDefault="001F7017" w:rsidP="0008364A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UNIT-2</w:t>
      </w:r>
      <w:r w:rsidR="0008364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8364A">
        <w:rPr>
          <w:rFonts w:ascii="Times New Roman" w:hAnsi="Times New Roman" w:cs="Times New Roman"/>
          <w:sz w:val="24"/>
          <w:szCs w:val="24"/>
        </w:rPr>
        <w:t xml:space="preserve">Demand analysis </w:t>
      </w:r>
      <w:r w:rsidR="005E7236" w:rsidRPr="0008364A">
        <w:rPr>
          <w:rFonts w:ascii="Times New Roman" w:hAnsi="Times New Roman" w:cs="Times New Roman"/>
          <w:sz w:val="24"/>
          <w:szCs w:val="24"/>
        </w:rPr>
        <w:t>:-</w:t>
      </w:r>
      <w:r w:rsidRPr="0008364A">
        <w:rPr>
          <w:rFonts w:ascii="Times New Roman" w:hAnsi="Times New Roman" w:cs="Times New Roman"/>
          <w:sz w:val="24"/>
          <w:szCs w:val="24"/>
        </w:rPr>
        <w:t xml:space="preserve">Demand meaning – determinants </w:t>
      </w:r>
      <w:r w:rsidR="00A05FCB" w:rsidRPr="0008364A">
        <w:rPr>
          <w:rFonts w:ascii="Times New Roman" w:hAnsi="Times New Roman" w:cs="Times New Roman"/>
          <w:sz w:val="24"/>
          <w:szCs w:val="24"/>
        </w:rPr>
        <w:t xml:space="preserve">- </w:t>
      </w:r>
      <w:r w:rsidR="005E7236" w:rsidRPr="0008364A">
        <w:rPr>
          <w:rFonts w:ascii="Times New Roman" w:hAnsi="Times New Roman" w:cs="Times New Roman"/>
          <w:sz w:val="24"/>
          <w:szCs w:val="24"/>
        </w:rPr>
        <w:t>D</w:t>
      </w:r>
      <w:r w:rsidR="00A05FCB" w:rsidRPr="0008364A">
        <w:rPr>
          <w:rFonts w:ascii="Times New Roman" w:hAnsi="Times New Roman" w:cs="Times New Roman"/>
          <w:sz w:val="24"/>
          <w:szCs w:val="24"/>
        </w:rPr>
        <w:t>emand</w:t>
      </w:r>
      <w:r w:rsidRPr="0008364A">
        <w:rPr>
          <w:rFonts w:ascii="Times New Roman" w:hAnsi="Times New Roman" w:cs="Times New Roman"/>
          <w:sz w:val="24"/>
          <w:szCs w:val="24"/>
        </w:rPr>
        <w:t xml:space="preserve"> function </w:t>
      </w:r>
      <w:r w:rsidR="00A05FCB" w:rsidRPr="0008364A">
        <w:rPr>
          <w:rFonts w:ascii="Times New Roman" w:hAnsi="Times New Roman" w:cs="Times New Roman"/>
          <w:sz w:val="24"/>
          <w:szCs w:val="24"/>
        </w:rPr>
        <w:t>–</w:t>
      </w:r>
      <w:r w:rsidR="005E7236" w:rsidRPr="0008364A">
        <w:rPr>
          <w:rFonts w:ascii="Times New Roman" w:hAnsi="Times New Roman" w:cs="Times New Roman"/>
          <w:sz w:val="24"/>
          <w:szCs w:val="24"/>
        </w:rPr>
        <w:t>D</w:t>
      </w:r>
      <w:r w:rsidR="00A05FCB" w:rsidRPr="0008364A">
        <w:rPr>
          <w:rFonts w:ascii="Times New Roman" w:hAnsi="Times New Roman" w:cs="Times New Roman"/>
          <w:sz w:val="24"/>
          <w:szCs w:val="24"/>
        </w:rPr>
        <w:t xml:space="preserve">emand schedule- </w:t>
      </w:r>
      <w:r w:rsidR="005E7236" w:rsidRPr="0008364A">
        <w:rPr>
          <w:rFonts w:ascii="Times New Roman" w:hAnsi="Times New Roman" w:cs="Times New Roman"/>
          <w:sz w:val="24"/>
          <w:szCs w:val="24"/>
        </w:rPr>
        <w:t>L</w:t>
      </w:r>
      <w:r w:rsidR="00A05FCB" w:rsidRPr="0008364A">
        <w:rPr>
          <w:rFonts w:ascii="Times New Roman" w:hAnsi="Times New Roman" w:cs="Times New Roman"/>
          <w:sz w:val="24"/>
          <w:szCs w:val="24"/>
        </w:rPr>
        <w:t>aw of demand-</w:t>
      </w:r>
      <w:r w:rsidR="005E7236" w:rsidRPr="0008364A">
        <w:rPr>
          <w:rFonts w:ascii="Times New Roman" w:hAnsi="Times New Roman" w:cs="Times New Roman"/>
          <w:sz w:val="24"/>
          <w:szCs w:val="24"/>
        </w:rPr>
        <w:t>E</w:t>
      </w:r>
      <w:r w:rsidR="00A05FCB" w:rsidRPr="0008364A">
        <w:rPr>
          <w:rFonts w:ascii="Times New Roman" w:hAnsi="Times New Roman" w:cs="Times New Roman"/>
          <w:sz w:val="24"/>
          <w:szCs w:val="24"/>
        </w:rPr>
        <w:t>lasticity of demand and uses-</w:t>
      </w:r>
      <w:r w:rsidR="005E7236" w:rsidRPr="0008364A">
        <w:rPr>
          <w:rFonts w:ascii="Times New Roman" w:hAnsi="Times New Roman" w:cs="Times New Roman"/>
          <w:sz w:val="24"/>
          <w:szCs w:val="24"/>
        </w:rPr>
        <w:t>D</w:t>
      </w:r>
      <w:r w:rsidR="00A05FCB" w:rsidRPr="0008364A">
        <w:rPr>
          <w:rFonts w:ascii="Times New Roman" w:hAnsi="Times New Roman" w:cs="Times New Roman"/>
          <w:sz w:val="24"/>
          <w:szCs w:val="24"/>
        </w:rPr>
        <w:t>emand forecast</w:t>
      </w:r>
      <w:r w:rsidR="005E7236" w:rsidRPr="0008364A">
        <w:rPr>
          <w:rFonts w:ascii="Times New Roman" w:hAnsi="Times New Roman" w:cs="Times New Roman"/>
          <w:sz w:val="24"/>
          <w:szCs w:val="24"/>
        </w:rPr>
        <w:t>ing</w:t>
      </w:r>
      <w:r w:rsidR="00A05FCB" w:rsidRPr="0008364A">
        <w:rPr>
          <w:rFonts w:ascii="Times New Roman" w:hAnsi="Times New Roman" w:cs="Times New Roman"/>
          <w:sz w:val="24"/>
          <w:szCs w:val="24"/>
        </w:rPr>
        <w:t xml:space="preserve"> and various methods in practice .</w:t>
      </w:r>
    </w:p>
    <w:p w:rsidR="00A05FCB" w:rsidRPr="0008364A" w:rsidRDefault="00A05FCB" w:rsidP="0008364A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UNIT 3</w:t>
      </w:r>
      <w:r w:rsidR="0008364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08364A">
        <w:rPr>
          <w:rFonts w:ascii="Times New Roman" w:hAnsi="Times New Roman" w:cs="Times New Roman"/>
          <w:sz w:val="24"/>
          <w:szCs w:val="24"/>
        </w:rPr>
        <w:t xml:space="preserve">Production analysis </w:t>
      </w:r>
      <w:r w:rsidR="00147D69" w:rsidRPr="0008364A">
        <w:rPr>
          <w:rFonts w:ascii="Times New Roman" w:hAnsi="Times New Roman" w:cs="Times New Roman"/>
          <w:sz w:val="24"/>
          <w:szCs w:val="24"/>
        </w:rPr>
        <w:t>:-</w:t>
      </w:r>
      <w:r w:rsidR="001F7017" w:rsidRPr="0008364A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08364A">
        <w:rPr>
          <w:rFonts w:ascii="Times New Roman" w:hAnsi="Times New Roman" w:cs="Times New Roman"/>
          <w:sz w:val="24"/>
          <w:szCs w:val="24"/>
        </w:rPr>
        <w:t>Production function-</w:t>
      </w:r>
      <w:r w:rsidR="005E7236" w:rsidRPr="0008364A">
        <w:rPr>
          <w:rFonts w:ascii="Times New Roman" w:hAnsi="Times New Roman" w:cs="Times New Roman"/>
          <w:sz w:val="24"/>
          <w:szCs w:val="24"/>
        </w:rPr>
        <w:t>L</w:t>
      </w:r>
      <w:r w:rsidRPr="0008364A">
        <w:rPr>
          <w:rFonts w:ascii="Times New Roman" w:hAnsi="Times New Roman" w:cs="Times New Roman"/>
          <w:sz w:val="24"/>
          <w:szCs w:val="24"/>
        </w:rPr>
        <w:t>aw of diminishing marginal utility –</w:t>
      </w:r>
      <w:r w:rsidR="005E7236" w:rsidRPr="0008364A">
        <w:rPr>
          <w:rFonts w:ascii="Times New Roman" w:hAnsi="Times New Roman" w:cs="Times New Roman"/>
          <w:sz w:val="24"/>
          <w:szCs w:val="24"/>
        </w:rPr>
        <w:t>I</w:t>
      </w:r>
      <w:r w:rsidRPr="0008364A">
        <w:rPr>
          <w:rFonts w:ascii="Times New Roman" w:hAnsi="Times New Roman" w:cs="Times New Roman"/>
          <w:sz w:val="24"/>
          <w:szCs w:val="24"/>
        </w:rPr>
        <w:t xml:space="preserve">soquants and </w:t>
      </w:r>
      <w:r w:rsidR="005E7236" w:rsidRPr="0008364A">
        <w:rPr>
          <w:rFonts w:ascii="Times New Roman" w:hAnsi="Times New Roman" w:cs="Times New Roman"/>
          <w:sz w:val="24"/>
          <w:szCs w:val="24"/>
        </w:rPr>
        <w:t>Iso</w:t>
      </w:r>
      <w:r w:rsidRPr="0008364A">
        <w:rPr>
          <w:rFonts w:ascii="Times New Roman" w:hAnsi="Times New Roman" w:cs="Times New Roman"/>
          <w:sz w:val="24"/>
          <w:szCs w:val="24"/>
        </w:rPr>
        <w:t>cost analysis-</w:t>
      </w:r>
      <w:r w:rsidR="005E7236" w:rsidRPr="0008364A">
        <w:rPr>
          <w:rFonts w:ascii="Times New Roman" w:hAnsi="Times New Roman" w:cs="Times New Roman"/>
          <w:sz w:val="24"/>
          <w:szCs w:val="24"/>
        </w:rPr>
        <w:t>L</w:t>
      </w:r>
      <w:r w:rsidRPr="0008364A">
        <w:rPr>
          <w:rFonts w:ascii="Times New Roman" w:hAnsi="Times New Roman" w:cs="Times New Roman"/>
          <w:sz w:val="24"/>
          <w:szCs w:val="24"/>
        </w:rPr>
        <w:t>east cost combination of output –</w:t>
      </w:r>
      <w:r w:rsidR="005E7236" w:rsidRPr="0008364A">
        <w:rPr>
          <w:rFonts w:ascii="Times New Roman" w:hAnsi="Times New Roman" w:cs="Times New Roman"/>
          <w:sz w:val="24"/>
          <w:szCs w:val="24"/>
        </w:rPr>
        <w:t>L</w:t>
      </w:r>
      <w:r w:rsidRPr="0008364A">
        <w:rPr>
          <w:rFonts w:ascii="Times New Roman" w:hAnsi="Times New Roman" w:cs="Times New Roman"/>
          <w:sz w:val="24"/>
          <w:szCs w:val="24"/>
        </w:rPr>
        <w:t>aw of returns to scale-</w:t>
      </w:r>
      <w:r w:rsidR="005E7236" w:rsidRPr="0008364A">
        <w:rPr>
          <w:rFonts w:ascii="Times New Roman" w:hAnsi="Times New Roman" w:cs="Times New Roman"/>
          <w:sz w:val="24"/>
          <w:szCs w:val="24"/>
        </w:rPr>
        <w:t>C</w:t>
      </w:r>
      <w:r w:rsidRPr="0008364A">
        <w:rPr>
          <w:rFonts w:ascii="Times New Roman" w:hAnsi="Times New Roman" w:cs="Times New Roman"/>
          <w:sz w:val="24"/>
          <w:szCs w:val="24"/>
        </w:rPr>
        <w:t>obb-</w:t>
      </w:r>
      <w:r w:rsidR="001063C0" w:rsidRPr="0008364A">
        <w:rPr>
          <w:rFonts w:ascii="Times New Roman" w:hAnsi="Times New Roman" w:cs="Times New Roman"/>
          <w:sz w:val="24"/>
          <w:szCs w:val="24"/>
        </w:rPr>
        <w:t>Douglas production</w:t>
      </w:r>
      <w:r w:rsidRPr="0008364A">
        <w:rPr>
          <w:rFonts w:ascii="Times New Roman" w:hAnsi="Times New Roman" w:cs="Times New Roman"/>
          <w:sz w:val="24"/>
          <w:szCs w:val="24"/>
        </w:rPr>
        <w:t xml:space="preserve"> function –</w:t>
      </w:r>
      <w:r w:rsidR="005E7236" w:rsidRPr="0008364A">
        <w:rPr>
          <w:rFonts w:ascii="Times New Roman" w:hAnsi="Times New Roman" w:cs="Times New Roman"/>
          <w:sz w:val="24"/>
          <w:szCs w:val="24"/>
        </w:rPr>
        <w:t>C</w:t>
      </w:r>
      <w:r w:rsidRPr="0008364A">
        <w:rPr>
          <w:rFonts w:ascii="Times New Roman" w:hAnsi="Times New Roman" w:cs="Times New Roman"/>
          <w:sz w:val="24"/>
          <w:szCs w:val="24"/>
        </w:rPr>
        <w:t>ost function short run and long run</w:t>
      </w:r>
      <w:r w:rsidR="004C7E7E" w:rsidRPr="0008364A">
        <w:rPr>
          <w:rFonts w:ascii="Times New Roman" w:hAnsi="Times New Roman" w:cs="Times New Roman"/>
          <w:sz w:val="24"/>
          <w:szCs w:val="24"/>
        </w:rPr>
        <w:t>-</w:t>
      </w:r>
      <w:r w:rsidRPr="0008364A">
        <w:rPr>
          <w:rFonts w:ascii="Times New Roman" w:hAnsi="Times New Roman" w:cs="Times New Roman"/>
          <w:sz w:val="24"/>
          <w:szCs w:val="24"/>
        </w:rPr>
        <w:t xml:space="preserve"> cost curves-</w:t>
      </w:r>
      <w:r w:rsidR="005E7236" w:rsidRPr="0008364A">
        <w:rPr>
          <w:rFonts w:ascii="Times New Roman" w:hAnsi="Times New Roman" w:cs="Times New Roman"/>
          <w:sz w:val="24"/>
          <w:szCs w:val="24"/>
        </w:rPr>
        <w:t>P</w:t>
      </w:r>
      <w:r w:rsidRPr="0008364A">
        <w:rPr>
          <w:rFonts w:ascii="Times New Roman" w:hAnsi="Times New Roman" w:cs="Times New Roman"/>
          <w:sz w:val="24"/>
          <w:szCs w:val="24"/>
        </w:rPr>
        <w:t>ricing methods</w:t>
      </w:r>
      <w:r w:rsidR="004C7E7E" w:rsidRPr="0008364A">
        <w:rPr>
          <w:rFonts w:ascii="Times New Roman" w:hAnsi="Times New Roman" w:cs="Times New Roman"/>
          <w:sz w:val="24"/>
          <w:szCs w:val="24"/>
        </w:rPr>
        <w:t>.</w:t>
      </w:r>
    </w:p>
    <w:p w:rsidR="00C869DC" w:rsidRPr="0008364A" w:rsidRDefault="004C6720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UNIT 4:</w:t>
      </w:r>
      <w:r w:rsidRPr="0008364A">
        <w:rPr>
          <w:rFonts w:ascii="Times New Roman" w:hAnsi="Times New Roman" w:cs="Times New Roman"/>
          <w:sz w:val="24"/>
          <w:szCs w:val="24"/>
        </w:rPr>
        <w:t>Market analysis</w:t>
      </w:r>
      <w:r w:rsidR="001F7017" w:rsidRPr="0008364A">
        <w:rPr>
          <w:rFonts w:ascii="Times New Roman" w:hAnsi="Times New Roman" w:cs="Times New Roman"/>
          <w:sz w:val="24"/>
          <w:szCs w:val="24"/>
        </w:rPr>
        <w:t xml:space="preserve"> </w:t>
      </w:r>
      <w:r w:rsidR="00147D69" w:rsidRPr="0008364A">
        <w:rPr>
          <w:rFonts w:ascii="Times New Roman" w:hAnsi="Times New Roman" w:cs="Times New Roman"/>
          <w:sz w:val="24"/>
          <w:szCs w:val="24"/>
        </w:rPr>
        <w:t>:-</w:t>
      </w:r>
      <w:r w:rsidR="001F7017" w:rsidRPr="0008364A">
        <w:rPr>
          <w:rFonts w:ascii="Times New Roman" w:hAnsi="Times New Roman" w:cs="Times New Roman"/>
          <w:sz w:val="24"/>
          <w:szCs w:val="24"/>
        </w:rPr>
        <w:t xml:space="preserve">  </w:t>
      </w:r>
      <w:r w:rsidRPr="0008364A">
        <w:rPr>
          <w:rFonts w:ascii="Times New Roman" w:hAnsi="Times New Roman" w:cs="Times New Roman"/>
          <w:sz w:val="24"/>
          <w:szCs w:val="24"/>
        </w:rPr>
        <w:t xml:space="preserve">Different types of markets on the basis of </w:t>
      </w:r>
      <w:r w:rsidR="00147D69" w:rsidRPr="0008364A">
        <w:rPr>
          <w:rFonts w:ascii="Times New Roman" w:hAnsi="Times New Roman" w:cs="Times New Roman"/>
          <w:sz w:val="24"/>
          <w:szCs w:val="24"/>
        </w:rPr>
        <w:t>competition</w:t>
      </w:r>
      <w:r w:rsidRPr="0008364A">
        <w:rPr>
          <w:rFonts w:ascii="Times New Roman" w:hAnsi="Times New Roman" w:cs="Times New Roman"/>
          <w:sz w:val="24"/>
          <w:szCs w:val="24"/>
        </w:rPr>
        <w:t xml:space="preserve"> –</w:t>
      </w:r>
      <w:r w:rsidR="00147D69" w:rsidRPr="0008364A">
        <w:rPr>
          <w:rFonts w:ascii="Times New Roman" w:hAnsi="Times New Roman" w:cs="Times New Roman"/>
          <w:sz w:val="24"/>
          <w:szCs w:val="24"/>
        </w:rPr>
        <w:t>P</w:t>
      </w:r>
      <w:r w:rsidRPr="0008364A">
        <w:rPr>
          <w:rFonts w:ascii="Times New Roman" w:hAnsi="Times New Roman" w:cs="Times New Roman"/>
          <w:sz w:val="24"/>
          <w:szCs w:val="24"/>
        </w:rPr>
        <w:t xml:space="preserve">rice and </w:t>
      </w:r>
      <w:r w:rsidR="00147D69" w:rsidRPr="0008364A">
        <w:rPr>
          <w:rFonts w:ascii="Times New Roman" w:hAnsi="Times New Roman" w:cs="Times New Roman"/>
          <w:sz w:val="24"/>
          <w:szCs w:val="24"/>
        </w:rPr>
        <w:t>O</w:t>
      </w:r>
      <w:r w:rsidRPr="0008364A">
        <w:rPr>
          <w:rFonts w:ascii="Times New Roman" w:hAnsi="Times New Roman" w:cs="Times New Roman"/>
          <w:sz w:val="24"/>
          <w:szCs w:val="24"/>
        </w:rPr>
        <w:t xml:space="preserve">utput determination under </w:t>
      </w:r>
      <w:r w:rsidR="00147D69" w:rsidRPr="0008364A">
        <w:rPr>
          <w:rFonts w:ascii="Times New Roman" w:hAnsi="Times New Roman" w:cs="Times New Roman"/>
          <w:sz w:val="24"/>
          <w:szCs w:val="24"/>
        </w:rPr>
        <w:t>P</w:t>
      </w:r>
      <w:r w:rsidRPr="0008364A">
        <w:rPr>
          <w:rFonts w:ascii="Times New Roman" w:hAnsi="Times New Roman" w:cs="Times New Roman"/>
          <w:sz w:val="24"/>
          <w:szCs w:val="24"/>
        </w:rPr>
        <w:t>erfect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 </w:t>
      </w:r>
      <w:r w:rsidRPr="0008364A">
        <w:rPr>
          <w:rFonts w:ascii="Times New Roman" w:hAnsi="Times New Roman" w:cs="Times New Roman"/>
          <w:sz w:val="24"/>
          <w:szCs w:val="24"/>
        </w:rPr>
        <w:t xml:space="preserve"> and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  I</w:t>
      </w:r>
      <w:r w:rsidRPr="0008364A">
        <w:rPr>
          <w:rFonts w:ascii="Times New Roman" w:hAnsi="Times New Roman" w:cs="Times New Roman"/>
          <w:sz w:val="24"/>
          <w:szCs w:val="24"/>
        </w:rPr>
        <w:t>mperfect competition .</w:t>
      </w:r>
    </w:p>
    <w:p w:rsidR="004C6720" w:rsidRPr="0008364A" w:rsidRDefault="004C6720" w:rsidP="0008364A">
      <w:pPr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sz w:val="24"/>
          <w:szCs w:val="24"/>
        </w:rPr>
        <w:t>UNIT 5</w:t>
      </w:r>
      <w:r w:rsidR="00147D69" w:rsidRPr="00083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364A">
        <w:rPr>
          <w:rFonts w:ascii="Times New Roman" w:hAnsi="Times New Roman" w:cs="Times New Roman"/>
          <w:b/>
          <w:sz w:val="24"/>
          <w:szCs w:val="24"/>
        </w:rPr>
        <w:t>:</w:t>
      </w:r>
      <w:r w:rsidRPr="0008364A">
        <w:rPr>
          <w:rFonts w:ascii="Times New Roman" w:hAnsi="Times New Roman" w:cs="Times New Roman"/>
          <w:sz w:val="24"/>
          <w:szCs w:val="24"/>
        </w:rPr>
        <w:t xml:space="preserve">Profit meaning </w:t>
      </w:r>
      <w:r w:rsidR="00147D69" w:rsidRPr="0008364A">
        <w:rPr>
          <w:rFonts w:ascii="Times New Roman" w:hAnsi="Times New Roman" w:cs="Times New Roman"/>
          <w:sz w:val="24"/>
          <w:szCs w:val="24"/>
        </w:rPr>
        <w:t>-P</w:t>
      </w:r>
      <w:r w:rsidRPr="0008364A">
        <w:rPr>
          <w:rFonts w:ascii="Times New Roman" w:hAnsi="Times New Roman" w:cs="Times New Roman"/>
          <w:sz w:val="24"/>
          <w:szCs w:val="24"/>
        </w:rPr>
        <w:t>rofit theories –</w:t>
      </w:r>
      <w:r w:rsidR="00147D69" w:rsidRPr="0008364A">
        <w:rPr>
          <w:rFonts w:ascii="Times New Roman" w:hAnsi="Times New Roman" w:cs="Times New Roman"/>
          <w:sz w:val="24"/>
          <w:szCs w:val="24"/>
        </w:rPr>
        <w:t>P</w:t>
      </w:r>
      <w:r w:rsidRPr="0008364A">
        <w:rPr>
          <w:rFonts w:ascii="Times New Roman" w:hAnsi="Times New Roman" w:cs="Times New Roman"/>
          <w:sz w:val="24"/>
          <w:szCs w:val="24"/>
        </w:rPr>
        <w:t>rofit planning-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Break even </w:t>
      </w:r>
      <w:r w:rsidR="004C7E7E" w:rsidRPr="0008364A">
        <w:rPr>
          <w:rFonts w:ascii="Times New Roman" w:hAnsi="Times New Roman" w:cs="Times New Roman"/>
          <w:sz w:val="24"/>
          <w:szCs w:val="24"/>
        </w:rPr>
        <w:t>analysis.</w:t>
      </w:r>
    </w:p>
    <w:p w:rsidR="00C869DC" w:rsidRPr="0008364A" w:rsidRDefault="00C869DC" w:rsidP="00C869DC">
      <w:pPr>
        <w:ind w:left="760" w:hanging="670"/>
        <w:rPr>
          <w:rFonts w:ascii="Times New Roman" w:hAnsi="Times New Roman" w:cs="Times New Roman"/>
          <w:b/>
          <w:caps/>
          <w:sz w:val="24"/>
          <w:szCs w:val="24"/>
        </w:rPr>
      </w:pPr>
    </w:p>
    <w:p w:rsidR="004C6720" w:rsidRPr="0008364A" w:rsidRDefault="00C869DC" w:rsidP="0008364A">
      <w:pPr>
        <w:ind w:left="760" w:hanging="670"/>
        <w:rPr>
          <w:rFonts w:ascii="Times New Roman" w:hAnsi="Times New Roman" w:cs="Times New Roman"/>
          <w:b/>
          <w:sz w:val="24"/>
          <w:szCs w:val="24"/>
        </w:rPr>
      </w:pPr>
      <w:r w:rsidRPr="0008364A">
        <w:rPr>
          <w:rFonts w:ascii="Times New Roman" w:hAnsi="Times New Roman" w:cs="Times New Roman"/>
          <w:b/>
          <w:caps/>
          <w:sz w:val="24"/>
          <w:szCs w:val="24"/>
        </w:rPr>
        <w:t>Suggested Readings</w:t>
      </w:r>
      <w:r w:rsidRPr="0008364A">
        <w:rPr>
          <w:rFonts w:ascii="Times New Roman" w:hAnsi="Times New Roman" w:cs="Times New Roman"/>
          <w:b/>
          <w:sz w:val="24"/>
          <w:szCs w:val="24"/>
        </w:rPr>
        <w:t>:</w:t>
      </w:r>
    </w:p>
    <w:p w:rsidR="004C6720" w:rsidRPr="0008364A" w:rsidRDefault="004C6720" w:rsidP="00C869D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P.L. Meht</w:t>
      </w:r>
      <w:r w:rsidR="00147D69" w:rsidRPr="0008364A">
        <w:rPr>
          <w:rFonts w:ascii="Times New Roman" w:hAnsi="Times New Roman" w:cs="Times New Roman"/>
          <w:sz w:val="24"/>
          <w:szCs w:val="24"/>
        </w:rPr>
        <w:t>a</w:t>
      </w:r>
      <w:r w:rsidRPr="0008364A">
        <w:rPr>
          <w:rFonts w:ascii="Times New Roman" w:hAnsi="Times New Roman" w:cs="Times New Roman"/>
          <w:sz w:val="24"/>
          <w:szCs w:val="24"/>
        </w:rPr>
        <w:t xml:space="preserve"> –M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anagerial </w:t>
      </w:r>
      <w:r w:rsidRPr="0008364A">
        <w:rPr>
          <w:rFonts w:ascii="Times New Roman" w:hAnsi="Times New Roman" w:cs="Times New Roman"/>
          <w:sz w:val="24"/>
          <w:szCs w:val="24"/>
        </w:rPr>
        <w:t>E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conomics </w:t>
      </w:r>
      <w:r w:rsidRPr="0008364A">
        <w:rPr>
          <w:rFonts w:ascii="Times New Roman" w:hAnsi="Times New Roman" w:cs="Times New Roman"/>
          <w:sz w:val="24"/>
          <w:szCs w:val="24"/>
        </w:rPr>
        <w:t>-S.Chand and company</w:t>
      </w:r>
    </w:p>
    <w:p w:rsidR="004C6720" w:rsidRPr="0008364A" w:rsidRDefault="004C6720" w:rsidP="00C869D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364A">
        <w:rPr>
          <w:rFonts w:ascii="Times New Roman" w:hAnsi="Times New Roman" w:cs="Times New Roman"/>
          <w:sz w:val="24"/>
          <w:szCs w:val="24"/>
        </w:rPr>
        <w:t>DM Dwidvedi-M</w:t>
      </w:r>
      <w:r w:rsidR="00147D69" w:rsidRPr="0008364A">
        <w:rPr>
          <w:rFonts w:ascii="Times New Roman" w:hAnsi="Times New Roman" w:cs="Times New Roman"/>
          <w:sz w:val="24"/>
          <w:szCs w:val="24"/>
        </w:rPr>
        <w:t xml:space="preserve">anagerial </w:t>
      </w:r>
      <w:r w:rsidRPr="0008364A">
        <w:rPr>
          <w:rFonts w:ascii="Times New Roman" w:hAnsi="Times New Roman" w:cs="Times New Roman"/>
          <w:sz w:val="24"/>
          <w:szCs w:val="24"/>
        </w:rPr>
        <w:t>E</w:t>
      </w:r>
      <w:r w:rsidR="00147D69" w:rsidRPr="0008364A">
        <w:rPr>
          <w:rFonts w:ascii="Times New Roman" w:hAnsi="Times New Roman" w:cs="Times New Roman"/>
          <w:sz w:val="24"/>
          <w:szCs w:val="24"/>
        </w:rPr>
        <w:t>conomics</w:t>
      </w:r>
      <w:r w:rsidRPr="0008364A">
        <w:rPr>
          <w:rFonts w:ascii="Times New Roman" w:hAnsi="Times New Roman" w:cs="Times New Roman"/>
          <w:sz w:val="24"/>
          <w:szCs w:val="24"/>
        </w:rPr>
        <w:t xml:space="preserve"> –Vikas,N.D </w:t>
      </w:r>
    </w:p>
    <w:p w:rsidR="004C6720" w:rsidRDefault="004C6720"/>
    <w:p w:rsidR="004C6720" w:rsidRDefault="004C6720"/>
    <w:p w:rsidR="004C6720" w:rsidRDefault="004C6720"/>
    <w:sectPr w:rsidR="004C6720" w:rsidSect="0008364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01A" w:rsidRDefault="00AE301A" w:rsidP="004C6720">
      <w:pPr>
        <w:spacing w:after="0" w:line="240" w:lineRule="auto"/>
      </w:pPr>
      <w:r>
        <w:separator/>
      </w:r>
    </w:p>
  </w:endnote>
  <w:endnote w:type="continuationSeparator" w:id="1">
    <w:p w:rsidR="00AE301A" w:rsidRDefault="00AE301A" w:rsidP="004C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01A" w:rsidRDefault="00AE301A" w:rsidP="004C6720">
      <w:pPr>
        <w:spacing w:after="0" w:line="240" w:lineRule="auto"/>
      </w:pPr>
      <w:r>
        <w:separator/>
      </w:r>
    </w:p>
  </w:footnote>
  <w:footnote w:type="continuationSeparator" w:id="1">
    <w:p w:rsidR="00AE301A" w:rsidRDefault="00AE301A" w:rsidP="004C6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3EF"/>
    <w:multiLevelType w:val="hybridMultilevel"/>
    <w:tmpl w:val="1770A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A55F4"/>
    <w:multiLevelType w:val="multilevel"/>
    <w:tmpl w:val="6ED0A0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61442D12"/>
    <w:multiLevelType w:val="hybridMultilevel"/>
    <w:tmpl w:val="1770A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1045B4"/>
    <w:multiLevelType w:val="hybridMultilevel"/>
    <w:tmpl w:val="757460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17"/>
    <w:rsid w:val="00041396"/>
    <w:rsid w:val="00052211"/>
    <w:rsid w:val="000563E9"/>
    <w:rsid w:val="0008364A"/>
    <w:rsid w:val="000D5558"/>
    <w:rsid w:val="001063C0"/>
    <w:rsid w:val="0010710A"/>
    <w:rsid w:val="00147D69"/>
    <w:rsid w:val="00165E05"/>
    <w:rsid w:val="001B160F"/>
    <w:rsid w:val="001D3C99"/>
    <w:rsid w:val="001F7017"/>
    <w:rsid w:val="00223843"/>
    <w:rsid w:val="002C0D8E"/>
    <w:rsid w:val="002E7A42"/>
    <w:rsid w:val="003640EE"/>
    <w:rsid w:val="004871AD"/>
    <w:rsid w:val="00490355"/>
    <w:rsid w:val="004C6720"/>
    <w:rsid w:val="004C7E7E"/>
    <w:rsid w:val="004E42C2"/>
    <w:rsid w:val="005E7236"/>
    <w:rsid w:val="00615E67"/>
    <w:rsid w:val="009A1917"/>
    <w:rsid w:val="00A05FCB"/>
    <w:rsid w:val="00A473DC"/>
    <w:rsid w:val="00AE301A"/>
    <w:rsid w:val="00BF26B0"/>
    <w:rsid w:val="00C869DC"/>
    <w:rsid w:val="00CE4B00"/>
    <w:rsid w:val="00E819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9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6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6720"/>
  </w:style>
  <w:style w:type="paragraph" w:styleId="Footer">
    <w:name w:val="footer"/>
    <w:basedOn w:val="Normal"/>
    <w:link w:val="FooterChar"/>
    <w:uiPriority w:val="99"/>
    <w:semiHidden/>
    <w:unhideWhenUsed/>
    <w:rsid w:val="004C67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6720"/>
  </w:style>
  <w:style w:type="paragraph" w:styleId="ListParagraph">
    <w:name w:val="List Paragraph"/>
    <w:basedOn w:val="Normal"/>
    <w:uiPriority w:val="34"/>
    <w:qFormat/>
    <w:rsid w:val="00BF26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882C0-98F0-4C3E-84F4-AAC163BE5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8</cp:revision>
  <dcterms:created xsi:type="dcterms:W3CDTF">2020-11-07T05:29:00Z</dcterms:created>
  <dcterms:modified xsi:type="dcterms:W3CDTF">2021-06-16T04:40:00Z</dcterms:modified>
</cp:coreProperties>
</file>